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1C" w:rsidRPr="00E7731C" w:rsidRDefault="00E7731C" w:rsidP="00E77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Профессиональный конкурс «Учитель года-2024»</w:t>
      </w:r>
    </w:p>
    <w:p w:rsidR="00E7731C" w:rsidRPr="00E7731C" w:rsidRDefault="00E7731C" w:rsidP="00E77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26EB9" w:rsidRPr="00E7731C" w:rsidRDefault="00826EB9" w:rsidP="00E7731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7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Мастер-</w:t>
      </w:r>
      <w:bookmarkStart w:id="0" w:name="_GoBack"/>
      <w:bookmarkEnd w:id="0"/>
      <w:r w:rsidRPr="00E77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класс «Использование интерактивных </w:t>
      </w:r>
      <w:r w:rsidR="001A4F72" w:rsidRPr="00E77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методов</w:t>
      </w:r>
      <w:r w:rsidRPr="00E77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E7731C" w:rsidRDefault="00E7731C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6EB9" w:rsidRDefault="00826EB9" w:rsidP="00E77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7731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Автор: </w:t>
      </w:r>
      <w:proofErr w:type="spellStart"/>
      <w:r w:rsidRPr="00E7731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Сугоняк</w:t>
      </w:r>
      <w:proofErr w:type="spellEnd"/>
      <w:r w:rsidRPr="00E7731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Ирина Анатольевна</w:t>
      </w:r>
    </w:p>
    <w:p w:rsidR="00E7731C" w:rsidRDefault="00E7731C" w:rsidP="00E77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Учитель начальных классов </w:t>
      </w:r>
    </w:p>
    <w:p w:rsidR="00826EB9" w:rsidRPr="00E7731C" w:rsidRDefault="00826EB9" w:rsidP="00E77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7731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МБОУ «Рощинская  СОШ»</w:t>
      </w:r>
    </w:p>
    <w:p w:rsidR="004F34A1" w:rsidRDefault="00826EB9" w:rsidP="00E77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4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F3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Показать возможности  интерактивных методов обучения для развития познавательн</w:t>
      </w:r>
      <w:r w:rsidR="004F3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интереса учащихся на уроках.</w:t>
      </w:r>
    </w:p>
    <w:p w:rsidR="00826EB9" w:rsidRPr="004F34A1" w:rsidRDefault="00826EB9" w:rsidP="00E77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участников с</w:t>
      </w:r>
      <w:r w:rsidR="004F3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интерактивными приемами</w:t>
      </w:r>
      <w:r w:rsidRPr="004F3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применяемыми на уроках для активизации познавательных процессов у учащихся.</w:t>
      </w:r>
    </w:p>
    <w:p w:rsidR="00826EB9" w:rsidRPr="00A30945" w:rsidRDefault="00826EB9" w:rsidP="00E77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Убедить участников, что использование </w:t>
      </w:r>
      <w:proofErr w:type="spellStart"/>
      <w:r w:rsidR="004E0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</w:t>
      </w:r>
      <w:r w:rsidR="00257143"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257143"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обучения является важнейшим фактором формирования и актуализации познавательного интереса.</w:t>
      </w:r>
    </w:p>
    <w:p w:rsidR="00826EB9" w:rsidRPr="00A30945" w:rsidRDefault="00826EB9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6EB9" w:rsidRPr="00A30945" w:rsidRDefault="00826EB9" w:rsidP="00A30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мастер-класса</w:t>
      </w:r>
    </w:p>
    <w:p w:rsidR="00826EB9" w:rsidRPr="00A30945" w:rsidRDefault="00826EB9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A212A9" w:rsidRPr="00A309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Добрый день,</w:t>
      </w:r>
      <w:r w:rsidR="004F34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A212A9" w:rsidRPr="00A309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уважаемые коллеги.</w:t>
      </w:r>
    </w:p>
    <w:p w:rsidR="001A4F72" w:rsidRPr="00A30945" w:rsidRDefault="00826EB9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Художник учится смешивать краски и наносить мазки на холст. Музыкант учится этюдам. </w:t>
      </w:r>
    </w:p>
    <w:p w:rsidR="001A4F72" w:rsidRPr="00A30945" w:rsidRDefault="00826EB9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Журналист и писатель осваивают приемы письменной речи.</w:t>
      </w:r>
    </w:p>
    <w:p w:rsidR="00826EB9" w:rsidRPr="00A30945" w:rsidRDefault="00826EB9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Учитель </w:t>
      </w:r>
      <w:r w:rsidR="00A212A9" w:rsidRPr="00A30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A30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смешивает краски, разучивает этюды, осваивает приемы – только это педагогические краски, этюды и приемы.</w:t>
      </w:r>
    </w:p>
    <w:p w:rsidR="00DB0210" w:rsidRPr="00A30945" w:rsidRDefault="00DB0210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4F72" w:rsidRPr="00A30945" w:rsidRDefault="00DB0210" w:rsidP="00A3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моего мастер – класса  написана на доске</w:t>
      </w:r>
      <w:r w:rsidR="001A4F72"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чтобы она была понятна её надо расшифровать.  </w:t>
      </w:r>
      <w:r w:rsidR="001A4F72"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«Шесть букв»</w:t>
      </w: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уберите эту фразу и вы почитаете тему мастер </w:t>
      </w:r>
      <w:proofErr w:type="gramStart"/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proofErr w:type="gramEnd"/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ласса</w:t>
      </w:r>
    </w:p>
    <w:p w:rsidR="00A212A9" w:rsidRPr="00A30945" w:rsidRDefault="001A4F72" w:rsidP="00A309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A309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Ишнтеерасктитвныеьбмуеткодвы</w:t>
      </w:r>
      <w:proofErr w:type="spellEnd"/>
    </w:p>
    <w:p w:rsidR="00DB0210" w:rsidRPr="00A30945" w:rsidRDefault="00DB0210" w:rsidP="00A309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Интерактивные методы обучения.</w:t>
      </w:r>
    </w:p>
    <w:p w:rsidR="00066DE0" w:rsidRPr="00A30945" w:rsidRDefault="00066DE0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A30945">
        <w:rPr>
          <w:iCs/>
          <w:color w:val="000000"/>
          <w:sz w:val="28"/>
          <w:szCs w:val="28"/>
        </w:rPr>
        <w:t>-Сегодня часто используют выражение — активные и интерактивные методы и приемы обучения. Попробуем разобраться: что это такое, какие методы принято считать активными, а какие — интерактивными. И в чем принципиальная разница между методом и приемом обучения? </w:t>
      </w:r>
    </w:p>
    <w:p w:rsidR="00A212A9" w:rsidRPr="00A30945" w:rsidRDefault="00A212A9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A212A9" w:rsidRPr="00A30945" w:rsidRDefault="00A212A9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Активные методы обучения строятся по схеме взаимодействия "учитель = ученик". Из названия понятно, что это такие методы, которые предполагают равнозначное участие учителя и учащихся в учебном процессе. То есть, дети выступают как равные участники и создатели урока.</w:t>
      </w:r>
    </w:p>
    <w:p w:rsidR="00A212A9" w:rsidRPr="00A30945" w:rsidRDefault="00A212A9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A212A9" w:rsidRPr="00A30945" w:rsidRDefault="00A212A9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 xml:space="preserve">Интерактивные методы строятся на схемах взаимодействия "учитель = ученик" и "ученик = </w:t>
      </w:r>
      <w:proofErr w:type="gramStart"/>
      <w:r w:rsidRPr="00A30945">
        <w:rPr>
          <w:color w:val="000000"/>
          <w:sz w:val="28"/>
          <w:szCs w:val="28"/>
        </w:rPr>
        <w:t>ученик</w:t>
      </w:r>
      <w:proofErr w:type="gramEnd"/>
      <w:r w:rsidRPr="00A30945">
        <w:rPr>
          <w:color w:val="000000"/>
          <w:sz w:val="28"/>
          <w:szCs w:val="28"/>
        </w:rPr>
        <w:t xml:space="preserve">". То есть теперь не только учитель привлекает детей к процессу обучения, но и сами учащиеся, взаимодействуя друг с другом, влияют на мотивацию каждого ученика. Учитель лишь </w:t>
      </w:r>
      <w:proofErr w:type="gramStart"/>
      <w:r w:rsidRPr="00A30945">
        <w:rPr>
          <w:color w:val="000000"/>
          <w:sz w:val="28"/>
          <w:szCs w:val="28"/>
        </w:rPr>
        <w:t>выполняет роль</w:t>
      </w:r>
      <w:proofErr w:type="gramEnd"/>
      <w:r w:rsidRPr="00A30945">
        <w:rPr>
          <w:color w:val="000000"/>
          <w:sz w:val="28"/>
          <w:szCs w:val="28"/>
        </w:rPr>
        <w:t xml:space="preserve"> помощника. Его задача — создать условия для инициативы детей.</w:t>
      </w:r>
    </w:p>
    <w:p w:rsidR="00064D45" w:rsidRPr="00A30945" w:rsidRDefault="00A212A9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В педагогике </w:t>
      </w:r>
      <w:proofErr w:type="spellStart"/>
      <w:r w:rsidRPr="00A30945">
        <w:rPr>
          <w:b/>
          <w:bCs/>
          <w:color w:val="000000"/>
          <w:sz w:val="28"/>
          <w:szCs w:val="28"/>
        </w:rPr>
        <w:t>интерактив</w:t>
      </w:r>
      <w:proofErr w:type="spellEnd"/>
      <w:r w:rsidRPr="00A30945">
        <w:rPr>
          <w:color w:val="000000"/>
          <w:sz w:val="28"/>
          <w:szCs w:val="28"/>
        </w:rPr>
        <w:t> — это </w:t>
      </w:r>
      <w:r w:rsidRPr="00A30945">
        <w:rPr>
          <w:b/>
          <w:bCs/>
          <w:color w:val="000000"/>
          <w:sz w:val="28"/>
          <w:szCs w:val="28"/>
        </w:rPr>
        <w:t>способность взаимодействовать или находиться в режиме беседы, диалога с кем-либо или чем-либо</w:t>
      </w:r>
      <w:r w:rsidRPr="00A30945">
        <w:rPr>
          <w:color w:val="000000"/>
          <w:sz w:val="28"/>
          <w:szCs w:val="28"/>
        </w:rPr>
        <w:t> (например, с компьютером</w:t>
      </w:r>
      <w:r w:rsidR="004F34A1">
        <w:rPr>
          <w:color w:val="000000"/>
          <w:sz w:val="28"/>
          <w:szCs w:val="28"/>
        </w:rPr>
        <w:t>, учеником</w:t>
      </w:r>
      <w:proofErr w:type="gramStart"/>
      <w:r w:rsidR="004F34A1">
        <w:rPr>
          <w:color w:val="000000"/>
          <w:sz w:val="28"/>
          <w:szCs w:val="28"/>
        </w:rPr>
        <w:t xml:space="preserve"> ,</w:t>
      </w:r>
      <w:proofErr w:type="gramEnd"/>
      <w:r w:rsidR="004F34A1">
        <w:rPr>
          <w:color w:val="000000"/>
          <w:sz w:val="28"/>
          <w:szCs w:val="28"/>
        </w:rPr>
        <w:t>учителем</w:t>
      </w:r>
      <w:r w:rsidRPr="00A30945">
        <w:rPr>
          <w:color w:val="000000"/>
          <w:sz w:val="28"/>
          <w:szCs w:val="28"/>
        </w:rPr>
        <w:t>)</w:t>
      </w:r>
    </w:p>
    <w:p w:rsidR="00066DE0" w:rsidRPr="00A30945" w:rsidRDefault="00064D45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lastRenderedPageBreak/>
        <w:t>Интерактивное обучение — это изначально разновидность активного обучения, которая переросла в отдельный метод. Взаимодействие происходит не только между учителем и учениками, но и между группами или отдельными обучающимися. По-другому его называют «диалоговым обучением». </w:t>
      </w:r>
    </w:p>
    <w:p w:rsidR="00064D45" w:rsidRPr="00A30945" w:rsidRDefault="00064D45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обучение подразумевает:</w:t>
      </w:r>
    </w:p>
    <w:p w:rsidR="00064D45" w:rsidRPr="00A30945" w:rsidRDefault="00064D45" w:rsidP="00A309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 взаимосвязи, благодаря которым и педагог, и ученики вовлечены в процесс и ищут решения;</w:t>
      </w:r>
    </w:p>
    <w:p w:rsidR="00064D45" w:rsidRPr="00A30945" w:rsidRDefault="00064D45" w:rsidP="00A309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равенство в общении, которое </w:t>
      </w:r>
      <w:proofErr w:type="gramStart"/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proofErr w:type="gramEnd"/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 обсуждать возможные исходы;</w:t>
      </w:r>
    </w:p>
    <w:p w:rsidR="00064D45" w:rsidRPr="00A30945" w:rsidRDefault="00064D45" w:rsidP="00A309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эксперименты, творческий подход.</w:t>
      </w:r>
    </w:p>
    <w:p w:rsidR="00064D45" w:rsidRPr="00A30945" w:rsidRDefault="00064D45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интерактивного обучения — это наглядность, так как 80% информации ребёнок воспринимает именно с помощью зрения. </w:t>
      </w:r>
    </w:p>
    <w:p w:rsidR="00064D45" w:rsidRPr="00A30945" w:rsidRDefault="00064D45" w:rsidP="00A3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часто выделяют:</w:t>
      </w:r>
    </w:p>
    <w:p w:rsidR="00064D45" w:rsidRPr="00A30945" w:rsidRDefault="00064D45" w:rsidP="00A309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доски;</w:t>
      </w:r>
    </w:p>
    <w:p w:rsidR="00064D45" w:rsidRPr="00A30945" w:rsidRDefault="00064D45" w:rsidP="00A309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приставки, проекторы, дисплеи;</w:t>
      </w:r>
      <w:r w:rsidR="00173D51"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064D45" w:rsidRPr="00A30945" w:rsidRDefault="00DB0210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A30945">
        <w:rPr>
          <w:iCs/>
          <w:color w:val="000000"/>
          <w:sz w:val="28"/>
          <w:szCs w:val="28"/>
        </w:rPr>
        <w:t>Что такое интерактивное обучение я вам кратко рассказала</w:t>
      </w:r>
    </w:p>
    <w:p w:rsidR="00066DE0" w:rsidRPr="00A30945" w:rsidRDefault="00DB0210" w:rsidP="00A30945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 xml:space="preserve"> Переходим к методам и приемам</w:t>
      </w:r>
    </w:p>
    <w:p w:rsidR="00066DE0" w:rsidRPr="00A30945" w:rsidRDefault="00066DE0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В специальной литературе есть разные трактовки терминов "метод обучения" и "прием обучения". По сути — это способ взаимодействия учителя и учащихся, с помощью которого происходит передача знаний, умений и навыков.</w:t>
      </w:r>
    </w:p>
    <w:p w:rsidR="00066DE0" w:rsidRPr="00A30945" w:rsidRDefault="00066DE0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Разница в том, что прием — это кратковременный способ, который предполагает работу с одним, конкретным</w:t>
      </w:r>
      <w:r w:rsidR="00DB0210" w:rsidRPr="00A30945">
        <w:rPr>
          <w:color w:val="000000"/>
          <w:sz w:val="28"/>
          <w:szCs w:val="28"/>
        </w:rPr>
        <w:t xml:space="preserve"> умением</w:t>
      </w:r>
      <w:r w:rsidRPr="00A30945">
        <w:rPr>
          <w:color w:val="000000"/>
          <w:sz w:val="28"/>
          <w:szCs w:val="28"/>
        </w:rPr>
        <w:t>. А метод — процесс длительный, состоящий из нескольких этапов и включающий в себя множество приемов.</w:t>
      </w:r>
    </w:p>
    <w:p w:rsidR="00066DE0" w:rsidRPr="00A30945" w:rsidRDefault="00066DE0" w:rsidP="00A309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Таким образом, прием обучения — лишь составная часть того или иного метода.</w:t>
      </w:r>
    </w:p>
    <w:p w:rsidR="00DB0210" w:rsidRPr="00A30945" w:rsidRDefault="006552AE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 xml:space="preserve">И когда идешь на урок, всегда думаешь, как бы сделать его интересным. И вспоминается притча про мастера и ученика с бабочкой…. </w:t>
      </w:r>
    </w:p>
    <w:p w:rsidR="00D00E82" w:rsidRPr="00A30945" w:rsidRDefault="006552AE" w:rsidP="00A30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945">
        <w:rPr>
          <w:rFonts w:ascii="Times New Roman" w:hAnsi="Times New Roman" w:cs="Times New Roman"/>
          <w:b/>
          <w:sz w:val="28"/>
          <w:szCs w:val="28"/>
        </w:rPr>
        <w:t>Все в твоих руках.</w:t>
      </w:r>
      <w:r w:rsidR="00D00E82" w:rsidRPr="00A309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465" w:rsidRDefault="00D00E82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В моих руках дерево. Не просто дерево, а дерево решений.</w:t>
      </w:r>
    </w:p>
    <w:p w:rsidR="00D00E82" w:rsidRPr="00A30945" w:rsidRDefault="00EA5465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 xml:space="preserve"> Метод дерева решений – это эффективный инструмент, который помогает прогнозировать и принимать взвешенные решения на основе имеющейся информации. Основная идея этого метода заключается в анализе данных и создании структурированной диаграммы, которая имитирует решение пошагово, от корня дерева к его листьям. </w:t>
      </w:r>
    </w:p>
    <w:p w:rsidR="00D00E82" w:rsidRDefault="00D00E82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 xml:space="preserve"> </w:t>
      </w:r>
      <w:r w:rsidR="00FF6374" w:rsidRPr="00A30945">
        <w:rPr>
          <w:rFonts w:ascii="Times New Roman" w:hAnsi="Times New Roman" w:cs="Times New Roman"/>
          <w:sz w:val="28"/>
          <w:szCs w:val="28"/>
        </w:rPr>
        <w:t xml:space="preserve"> Данный метод позволяет овладеть навыками выбора оптимального варианта решения в экстремальной ситуации</w:t>
      </w:r>
      <w:r w:rsidR="00173D51" w:rsidRPr="00A30945">
        <w:rPr>
          <w:rFonts w:ascii="Times New Roman" w:hAnsi="Times New Roman" w:cs="Times New Roman"/>
          <w:sz w:val="28"/>
          <w:szCs w:val="28"/>
        </w:rPr>
        <w:t>.</w:t>
      </w:r>
    </w:p>
    <w:p w:rsidR="0059560E" w:rsidRDefault="004553A5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две пары или две группы. </w:t>
      </w:r>
    </w:p>
    <w:p w:rsidR="0059560E" w:rsidRPr="00472FBC" w:rsidRDefault="0059560E" w:rsidP="0059560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b/>
          <w:sz w:val="28"/>
          <w:szCs w:val="28"/>
        </w:rPr>
        <w:t>«Дерево решений»</w:t>
      </w:r>
      <w:r w:rsidRPr="00472FBC">
        <w:rPr>
          <w:rFonts w:ascii="Times New Roman" w:hAnsi="Times New Roman" w:cs="Times New Roman"/>
          <w:sz w:val="28"/>
          <w:szCs w:val="28"/>
        </w:rPr>
        <w:t> — метод работы, который включает несколько этапов:</w:t>
      </w:r>
    </w:p>
    <w:p w:rsidR="0059560E" w:rsidRPr="00472FBC" w:rsidRDefault="00472FBC" w:rsidP="0059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t>1.</w:t>
      </w:r>
      <w:r w:rsidR="0059560E" w:rsidRPr="00472FBC">
        <w:rPr>
          <w:rFonts w:ascii="Times New Roman" w:hAnsi="Times New Roman" w:cs="Times New Roman"/>
          <w:sz w:val="28"/>
          <w:szCs w:val="28"/>
        </w:rPr>
        <w:t>Выбора проблемы, не имеющей однозначного решения, например</w:t>
      </w:r>
      <w:r w:rsidRPr="00472FBC">
        <w:rPr>
          <w:rFonts w:ascii="Times New Roman" w:hAnsi="Times New Roman" w:cs="Times New Roman"/>
          <w:sz w:val="28"/>
          <w:szCs w:val="28"/>
        </w:rPr>
        <w:t>.</w:t>
      </w:r>
    </w:p>
    <w:p w:rsidR="0059560E" w:rsidRPr="00472FBC" w:rsidRDefault="0059560E" w:rsidP="005956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t xml:space="preserve"> К нам приближается замечательный праздник Новый год. Где и как его</w:t>
      </w:r>
      <w:r w:rsidRPr="00472FBC">
        <w:rPr>
          <w:rFonts w:ascii="Times New Roman" w:hAnsi="Times New Roman" w:cs="Times New Roman"/>
          <w:i/>
          <w:sz w:val="28"/>
          <w:szCs w:val="28"/>
        </w:rPr>
        <w:t xml:space="preserve"> встретить.</w:t>
      </w:r>
    </w:p>
    <w:p w:rsidR="0059560E" w:rsidRPr="00472FBC" w:rsidRDefault="00472FBC" w:rsidP="00472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72FBC">
        <w:rPr>
          <w:rFonts w:ascii="Times New Roman" w:hAnsi="Times New Roman" w:cs="Times New Roman"/>
          <w:sz w:val="28"/>
          <w:szCs w:val="28"/>
        </w:rPr>
        <w:t>.</w:t>
      </w:r>
      <w:r w:rsidR="0059560E" w:rsidRPr="00472FBC">
        <w:rPr>
          <w:rFonts w:ascii="Times New Roman" w:hAnsi="Times New Roman" w:cs="Times New Roman"/>
          <w:sz w:val="28"/>
          <w:szCs w:val="28"/>
        </w:rPr>
        <w:t xml:space="preserve"> </w:t>
      </w:r>
      <w:r w:rsidR="0059560E" w:rsidRPr="0047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схемы, «ствол» обозначает </w:t>
      </w:r>
      <w:proofErr w:type="gramStart"/>
      <w:r w:rsidRPr="0047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</w:t>
      </w:r>
      <w:proofErr w:type="gramEnd"/>
      <w:r w:rsidRPr="0047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нужно решить</w:t>
      </w:r>
      <w:r w:rsidR="0059560E" w:rsidRPr="0047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прямые линии — «ветки» (пути ее решения), а кружочки — «листочки» (+ и – пути решения проблемы).</w:t>
      </w:r>
    </w:p>
    <w:p w:rsidR="004553A5" w:rsidRPr="00472FBC" w:rsidRDefault="004553A5" w:rsidP="0059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FBC" w:rsidRDefault="00472FBC" w:rsidP="00472FB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способы решения этой проблемы можете предложить вы?</w:t>
      </w:r>
    </w:p>
    <w:p w:rsidR="00472FBC" w:rsidRDefault="00472FBC" w:rsidP="00472FB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412B">
        <w:rPr>
          <w:rFonts w:ascii="Times New Roman" w:hAnsi="Times New Roman" w:cs="Times New Roman"/>
          <w:sz w:val="24"/>
          <w:szCs w:val="24"/>
        </w:rPr>
        <w:t xml:space="preserve"> </w:t>
      </w:r>
      <w:r w:rsidRPr="00B9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не менее трех решений данной 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FBC" w:rsidRPr="00A21236" w:rsidRDefault="00472FBC" w:rsidP="00472FB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самое оптимальное, правильное на ваш взгляд решение</w:t>
      </w:r>
    </w:p>
    <w:p w:rsidR="00472FBC" w:rsidRDefault="00472FBC" w:rsidP="00472FBC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60E" w:rsidRPr="00A30945" w:rsidRDefault="00472FBC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ыступать 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плану: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Озвучить проблему.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Перечислить все написанные решения этой проблемы.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Огласить лучшее, на ваш взгляд решение.</w:t>
      </w:r>
    </w:p>
    <w:p w:rsidR="00064D45" w:rsidRPr="00A30945" w:rsidRDefault="00890156" w:rsidP="00A309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b/>
          <w:i/>
          <w:sz w:val="28"/>
          <w:szCs w:val="28"/>
        </w:rPr>
        <w:t xml:space="preserve">Работа групп </w:t>
      </w:r>
      <w:r w:rsidR="00064D45" w:rsidRPr="00A30945">
        <w:rPr>
          <w:rFonts w:ascii="Times New Roman" w:hAnsi="Times New Roman" w:cs="Times New Roman"/>
          <w:b/>
          <w:i/>
          <w:sz w:val="28"/>
          <w:szCs w:val="28"/>
        </w:rPr>
        <w:t xml:space="preserve">«Дерево решений» — работа с ватманами: группы записывают </w:t>
      </w:r>
      <w:proofErr w:type="gramStart"/>
      <w:r w:rsidR="00064D45" w:rsidRPr="00A30945">
        <w:rPr>
          <w:rFonts w:ascii="Times New Roman" w:hAnsi="Times New Roman" w:cs="Times New Roman"/>
          <w:b/>
          <w:i/>
          <w:sz w:val="28"/>
          <w:szCs w:val="28"/>
        </w:rPr>
        <w:t>решение ситуации</w:t>
      </w:r>
      <w:proofErr w:type="gramEnd"/>
      <w:r w:rsidR="00064D45" w:rsidRPr="00A30945">
        <w:rPr>
          <w:rFonts w:ascii="Times New Roman" w:hAnsi="Times New Roman" w:cs="Times New Roman"/>
          <w:b/>
          <w:i/>
          <w:sz w:val="28"/>
          <w:szCs w:val="28"/>
        </w:rPr>
        <w:t>, а затем меняются ватманами, добавляя свои идеи на ватман соседей</w:t>
      </w:r>
      <w:r w:rsidR="00064D45" w:rsidRPr="00A30945">
        <w:rPr>
          <w:rFonts w:ascii="Times New Roman" w:hAnsi="Times New Roman" w:cs="Times New Roman"/>
          <w:sz w:val="28"/>
          <w:szCs w:val="28"/>
        </w:rPr>
        <w:t>.</w:t>
      </w:r>
    </w:p>
    <w:p w:rsidR="00064D45" w:rsidRPr="00A30945" w:rsidRDefault="00A25582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6705" cy="2197290"/>
            <wp:effectExtent l="19050" t="0" r="3895" b="0"/>
            <wp:docPr id="1" name="Рисунок 1" descr="НОУ ИНТУИТ | Теория и методы разработки управленческих решений. Лекция 6:  Методы принятия реш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У ИНТУИТ | Теория и методы разработки управленческих решений. Лекция 6:  Методы принятия реше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551" cy="219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56" w:rsidRPr="00A30945" w:rsidRDefault="00890156" w:rsidP="00A3094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09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Пока группы </w:t>
      </w:r>
      <w:proofErr w:type="gramStart"/>
      <w:r w:rsidRPr="00A30945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работают</w:t>
      </w:r>
      <w:proofErr w:type="gramEnd"/>
      <w:r w:rsidRPr="00A309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я рассказываю.</w:t>
      </w:r>
    </w:p>
    <w:p w:rsidR="00890156" w:rsidRPr="00A30945" w:rsidRDefault="00890156" w:rsidP="00A3094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945">
        <w:rPr>
          <w:rFonts w:ascii="Times New Roman" w:eastAsia="Times New Roman" w:hAnsi="Times New Roman" w:cs="Times New Roman"/>
          <w:sz w:val="28"/>
          <w:szCs w:val="28"/>
        </w:rPr>
        <w:t xml:space="preserve">Данный метод </w:t>
      </w:r>
      <w:r w:rsidRPr="00A30945">
        <w:rPr>
          <w:rFonts w:ascii="Times New Roman" w:hAnsi="Times New Roman" w:cs="Times New Roman"/>
          <w:sz w:val="28"/>
          <w:szCs w:val="28"/>
        </w:rPr>
        <w:t xml:space="preserve"> можно видоизменять под разные уроки и этапы уроков, в работе со старшими классами, коллегами и в работе с родителями. </w:t>
      </w:r>
    </w:p>
    <w:p w:rsidR="00890156" w:rsidRPr="00A30945" w:rsidRDefault="00890156" w:rsidP="00A3094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Во-первых, дерево может быть представлено, графически, схематично, на ватмане, на листе А</w:t>
      </w:r>
      <w:proofErr w:type="gramStart"/>
      <w:r w:rsidRPr="00A3094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30945">
        <w:rPr>
          <w:rFonts w:ascii="Times New Roman" w:hAnsi="Times New Roman" w:cs="Times New Roman"/>
          <w:sz w:val="28"/>
          <w:szCs w:val="28"/>
        </w:rPr>
        <w:t>, на интерактивной доске/через проектор в виде картинки.</w:t>
      </w:r>
    </w:p>
    <w:p w:rsidR="00890156" w:rsidRPr="00A30945" w:rsidRDefault="00890156" w:rsidP="00A3094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Во-вторых, Работа может проводиться в паре, группе, индивидуально, коллективно.</w:t>
      </w:r>
    </w:p>
    <w:p w:rsidR="00890156" w:rsidRPr="00A30945" w:rsidRDefault="00890156" w:rsidP="00A3094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 xml:space="preserve">В-третьих, работу можно осуществить следующим образом, корни дерева - проблема </w:t>
      </w:r>
      <w:proofErr w:type="gramStart"/>
      <w:r w:rsidRPr="00A309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0945">
        <w:rPr>
          <w:rFonts w:ascii="Times New Roman" w:hAnsi="Times New Roman" w:cs="Times New Roman"/>
          <w:sz w:val="28"/>
          <w:szCs w:val="28"/>
        </w:rPr>
        <w:t xml:space="preserve">так как у дерева самая важная часть корни именно здесь обозначается проблема), ствол - то, как можно решить данную проблему, ветки - пути решения, листья/плоды - то, что мы получим. Каждая группа, заполнив свое дерево, меняется и может дописать свои пути решения на дереве другой группы. По итогу деревья сравниваются и уже наглядно </w:t>
      </w:r>
      <w:proofErr w:type="gramStart"/>
      <w:r w:rsidRPr="00A30945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A30945">
        <w:rPr>
          <w:rFonts w:ascii="Times New Roman" w:hAnsi="Times New Roman" w:cs="Times New Roman"/>
          <w:sz w:val="28"/>
          <w:szCs w:val="28"/>
        </w:rPr>
        <w:t xml:space="preserve"> какие решения сошлись. </w:t>
      </w:r>
    </w:p>
    <w:p w:rsidR="00064D45" w:rsidRDefault="00890156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(защита своих деревьев)</w:t>
      </w:r>
    </w:p>
    <w:p w:rsidR="00A30945" w:rsidRPr="00A30945" w:rsidRDefault="00A30945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945" w:rsidRDefault="00E0097D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 xml:space="preserve">И еще один прием это  </w:t>
      </w:r>
      <w:r w:rsidR="00452BDF" w:rsidRPr="00A30945">
        <w:rPr>
          <w:rFonts w:ascii="Times New Roman" w:hAnsi="Times New Roman" w:cs="Times New Roman"/>
          <w:b/>
          <w:sz w:val="28"/>
          <w:szCs w:val="28"/>
        </w:rPr>
        <w:t>«Суд»</w:t>
      </w:r>
      <w:r w:rsidR="0033026C" w:rsidRPr="00A30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C3" w:rsidRPr="00A30945" w:rsidRDefault="00234CC3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Попрошу разделиться на три группы.</w:t>
      </w:r>
    </w:p>
    <w:p w:rsidR="00234CC3" w:rsidRPr="00A30945" w:rsidRDefault="00234CC3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Адвокаты (защита)</w:t>
      </w:r>
    </w:p>
    <w:p w:rsidR="00234CC3" w:rsidRPr="00A30945" w:rsidRDefault="00234CC3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Прокуроры (обвинители)</w:t>
      </w:r>
    </w:p>
    <w:p w:rsidR="00E0097D" w:rsidRPr="00A30945" w:rsidRDefault="00234CC3" w:rsidP="00A309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lastRenderedPageBreak/>
        <w:t>Судьи (выносят решения)</w:t>
      </w:r>
      <w:r w:rsidR="005532DB" w:rsidRPr="00A30945">
        <w:rPr>
          <w:rFonts w:ascii="Times New Roman" w:hAnsi="Times New Roman" w:cs="Times New Roman"/>
          <w:sz w:val="28"/>
          <w:szCs w:val="28"/>
        </w:rPr>
        <w:t xml:space="preserve"> </w:t>
      </w:r>
      <w:r w:rsidR="005532DB" w:rsidRPr="00A30945">
        <w:rPr>
          <w:rFonts w:ascii="Times New Roman" w:hAnsi="Times New Roman" w:cs="Times New Roman"/>
          <w:i/>
          <w:sz w:val="28"/>
          <w:szCs w:val="28"/>
        </w:rPr>
        <w:t>все остальные кто остался</w:t>
      </w:r>
      <w:r w:rsidR="00A30945">
        <w:rPr>
          <w:rFonts w:ascii="Times New Roman" w:hAnsi="Times New Roman" w:cs="Times New Roman"/>
          <w:i/>
          <w:sz w:val="28"/>
          <w:szCs w:val="28"/>
        </w:rPr>
        <w:t>,</w:t>
      </w:r>
      <w:r w:rsidR="005532DB" w:rsidRPr="00A30945">
        <w:rPr>
          <w:rFonts w:ascii="Times New Roman" w:hAnsi="Times New Roman" w:cs="Times New Roman"/>
          <w:i/>
          <w:sz w:val="28"/>
          <w:szCs w:val="28"/>
        </w:rPr>
        <w:t xml:space="preserve"> могут быть журналистами</w:t>
      </w:r>
      <w:r w:rsidR="00A30945">
        <w:rPr>
          <w:rFonts w:ascii="Times New Roman" w:hAnsi="Times New Roman" w:cs="Times New Roman"/>
          <w:i/>
          <w:sz w:val="28"/>
          <w:szCs w:val="28"/>
        </w:rPr>
        <w:t>.</w:t>
      </w:r>
    </w:p>
    <w:p w:rsidR="0033026C" w:rsidRPr="00A30945" w:rsidRDefault="0033026C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 xml:space="preserve"> </w:t>
      </w:r>
      <w:r w:rsidR="00E0097D" w:rsidRPr="00A30945">
        <w:rPr>
          <w:rFonts w:ascii="Times New Roman" w:hAnsi="Times New Roman" w:cs="Times New Roman"/>
          <w:sz w:val="28"/>
          <w:szCs w:val="28"/>
        </w:rPr>
        <w:t xml:space="preserve">Этот прием нравиться  детям, </w:t>
      </w:r>
      <w:r w:rsidRPr="00A30945">
        <w:rPr>
          <w:rFonts w:ascii="Times New Roman" w:hAnsi="Times New Roman" w:cs="Times New Roman"/>
          <w:sz w:val="28"/>
          <w:szCs w:val="28"/>
        </w:rPr>
        <w:t>поскольку в XXI веке судебные заседания активно транслируются по телевидению, каждый ученик видел и приблизительно знает форму проведения судебного заседания, поэтому учащимся не составит труда окунуться в этот процесс и провести собственное расследование.</w:t>
      </w:r>
    </w:p>
    <w:p w:rsidR="00472FBC" w:rsidRDefault="00E0097D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И так.  Слушается дело сказочного героя. Его имя сохраним в тайне, если узнает</w:t>
      </w:r>
      <w:proofErr w:type="gramStart"/>
      <w:r w:rsidRPr="00A3094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30945">
        <w:rPr>
          <w:rFonts w:ascii="Times New Roman" w:hAnsi="Times New Roman" w:cs="Times New Roman"/>
          <w:sz w:val="28"/>
          <w:szCs w:val="28"/>
        </w:rPr>
        <w:t xml:space="preserve"> возьмите на заметку т.е  запишите</w:t>
      </w:r>
      <w:r w:rsidR="000E5077" w:rsidRPr="00A30945">
        <w:rPr>
          <w:rFonts w:ascii="Times New Roman" w:hAnsi="Times New Roman" w:cs="Times New Roman"/>
          <w:sz w:val="28"/>
          <w:szCs w:val="28"/>
        </w:rPr>
        <w:t>.</w:t>
      </w:r>
    </w:p>
    <w:p w:rsidR="00E0097D" w:rsidRPr="00A30945" w:rsidRDefault="00472FBC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FBC">
        <w:rPr>
          <w:rFonts w:ascii="Times New Roman" w:hAnsi="Times New Roman" w:cs="Times New Roman"/>
          <w:b/>
          <w:sz w:val="28"/>
          <w:szCs w:val="28"/>
        </w:rPr>
        <w:t>Дело 3/9</w:t>
      </w:r>
    </w:p>
    <w:p w:rsidR="00452BDF" w:rsidRPr="00A30945" w:rsidRDefault="00452BDF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b/>
          <w:i/>
          <w:color w:val="000000"/>
          <w:sz w:val="28"/>
          <w:szCs w:val="28"/>
        </w:rPr>
        <w:t xml:space="preserve">В русских сказках предстаёт худощавым и страшным стариком в тёмной одежде. У него седые волосы, хмурые брови, крючковатый нос и бледная кожа, сквозь которую отчётливо проступают кости. Несмотря на измождённый вид, персонаж обладает огромной силой и сверхъестественными способностями. Ему ничего не стоит поднять богатырский меч весом в 500 пудов и целый день сражаться без устали. </w:t>
      </w:r>
      <w:r w:rsidRPr="00472FBC">
        <w:rPr>
          <w:color w:val="000000"/>
          <w:sz w:val="28"/>
          <w:szCs w:val="28"/>
        </w:rPr>
        <w:t>Одним взмахом руки чародей способен превратить человека в лягушку, камень или дерево</w:t>
      </w:r>
      <w:r w:rsidRPr="00A30945">
        <w:rPr>
          <w:b/>
          <w:i/>
          <w:color w:val="000000"/>
          <w:sz w:val="28"/>
          <w:szCs w:val="28"/>
        </w:rPr>
        <w:t>.</w:t>
      </w:r>
      <w:r w:rsidRPr="00A30945">
        <w:rPr>
          <w:color w:val="000000"/>
          <w:sz w:val="28"/>
          <w:szCs w:val="28"/>
        </w:rPr>
        <w:t xml:space="preserve"> В случае необходимости колдун и сам может обернуться животным или птицей. Волшебную силу черпает из питья - ослабев в заточении, он просит три ведра воды. Напившись, узник разрывает двенадцать цепей и лихо уносится прочь.</w:t>
      </w:r>
    </w:p>
    <w:p w:rsidR="00452BDF" w:rsidRPr="00A30945" w:rsidRDefault="00452BDF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b/>
          <w:i/>
          <w:color w:val="000000"/>
          <w:sz w:val="28"/>
          <w:szCs w:val="28"/>
        </w:rPr>
        <w:t>Магия старого волшебника направлена на совершение злых поступков, а его тяжёлый взгляд губит всё живое вокруг</w:t>
      </w:r>
      <w:r w:rsidRPr="00A30945">
        <w:rPr>
          <w:color w:val="000000"/>
          <w:sz w:val="28"/>
          <w:szCs w:val="28"/>
        </w:rPr>
        <w:t>: «</w:t>
      </w:r>
      <w:r w:rsidR="005317DF" w:rsidRPr="00A30945">
        <w:rPr>
          <w:color w:val="000000"/>
          <w:sz w:val="28"/>
          <w:szCs w:val="28"/>
        </w:rPr>
        <w:t>Н</w:t>
      </w:r>
      <w:r w:rsidRPr="00A30945">
        <w:rPr>
          <w:color w:val="000000"/>
          <w:sz w:val="28"/>
          <w:szCs w:val="28"/>
        </w:rPr>
        <w:t>а что ни взглянет – все вянет. На скот посмотрит – скот дохнет, на траву поглядит – трава сохнет».  Колдун летает по воздуху, его прибытию предшествует разгул стихии: завывает ветер, гремит гром и падает град. Словно тёмный вихрь, врывается волшебник в мир людей, принося горе и разруху.</w:t>
      </w:r>
    </w:p>
    <w:p w:rsidR="00452BDF" w:rsidRPr="00A30945" w:rsidRDefault="00452BDF" w:rsidP="00A3094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30945">
        <w:rPr>
          <w:b/>
          <w:i/>
          <w:color w:val="000000"/>
          <w:sz w:val="28"/>
          <w:szCs w:val="28"/>
        </w:rPr>
        <w:t>В некоторых сказках колдун появляется верхом на говорящем коне, который похож на своего владельца невероятной худобой</w:t>
      </w:r>
    </w:p>
    <w:p w:rsidR="005317DF" w:rsidRPr="00A30945" w:rsidRDefault="005317DF" w:rsidP="00A309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Как правило, все активности строятся вокруг молодых девушек. Он использует в завоевании их любви одну и ту же провальную тактику: сначала он эффектно похищает девушку, затем безуспешно старается добиться любви, а, не добившись, превращает сказочных красавиц в лягушек или змей.</w:t>
      </w:r>
    </w:p>
    <w:p w:rsidR="005317DF" w:rsidRPr="00A30945" w:rsidRDefault="005317DF" w:rsidP="00A309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Правда, был случай, когда дама ответила взаимностью.</w:t>
      </w:r>
      <w:r w:rsidR="00C418A3" w:rsidRPr="00A30945">
        <w:rPr>
          <w:color w:val="000000"/>
          <w:sz w:val="28"/>
          <w:szCs w:val="28"/>
        </w:rPr>
        <w:t xml:space="preserve"> В былине «Об Иване </w:t>
      </w:r>
      <w:proofErr w:type="spellStart"/>
      <w:r w:rsidR="00C418A3" w:rsidRPr="00A30945">
        <w:rPr>
          <w:color w:val="000000"/>
          <w:sz w:val="28"/>
          <w:szCs w:val="28"/>
        </w:rPr>
        <w:t>Годиновиче</w:t>
      </w:r>
      <w:proofErr w:type="spellEnd"/>
      <w:r w:rsidR="00C418A3" w:rsidRPr="00A30945">
        <w:rPr>
          <w:color w:val="000000"/>
          <w:sz w:val="28"/>
          <w:szCs w:val="28"/>
        </w:rPr>
        <w:t>»</w:t>
      </w:r>
      <w:r w:rsidR="00E0097D" w:rsidRPr="00A30945">
        <w:rPr>
          <w:color w:val="000000"/>
          <w:sz w:val="28"/>
          <w:szCs w:val="28"/>
        </w:rPr>
        <w:t>,</w:t>
      </w:r>
      <w:r w:rsidR="00C418A3" w:rsidRPr="00A30945">
        <w:rPr>
          <w:color w:val="000000"/>
          <w:sz w:val="28"/>
          <w:szCs w:val="28"/>
        </w:rPr>
        <w:t xml:space="preserve"> у него экзотическое отчество</w:t>
      </w:r>
      <w:r w:rsidRPr="00A30945">
        <w:rPr>
          <w:color w:val="000000"/>
          <w:sz w:val="28"/>
          <w:szCs w:val="28"/>
        </w:rPr>
        <w:t xml:space="preserve"> </w:t>
      </w:r>
      <w:proofErr w:type="spellStart"/>
      <w:r w:rsidRPr="00A30945">
        <w:rPr>
          <w:color w:val="000000"/>
          <w:sz w:val="28"/>
          <w:szCs w:val="28"/>
        </w:rPr>
        <w:t>Трип</w:t>
      </w:r>
      <w:r w:rsidRPr="00BE2A13">
        <w:rPr>
          <w:color w:val="000000"/>
          <w:sz w:val="36"/>
          <w:szCs w:val="36"/>
        </w:rPr>
        <w:t>е</w:t>
      </w:r>
      <w:r w:rsidRPr="00A30945">
        <w:rPr>
          <w:color w:val="000000"/>
          <w:sz w:val="28"/>
          <w:szCs w:val="28"/>
        </w:rPr>
        <w:t>тович</w:t>
      </w:r>
      <w:proofErr w:type="spellEnd"/>
      <w:r w:rsidR="00BE2A13" w:rsidRPr="00BE2A13">
        <w:t xml:space="preserve"> </w:t>
      </w:r>
      <w:r w:rsidR="00BE2A13">
        <w:t>(</w:t>
      </w:r>
      <w:proofErr w:type="spellStart"/>
      <w:r w:rsidR="00BE2A13" w:rsidRPr="00BE2A13">
        <w:rPr>
          <w:color w:val="000000"/>
          <w:sz w:val="28"/>
          <w:szCs w:val="28"/>
        </w:rPr>
        <w:t>Трепетович</w:t>
      </w:r>
      <w:proofErr w:type="spellEnd"/>
      <w:r w:rsidR="00BE2A13">
        <w:rPr>
          <w:color w:val="000000"/>
          <w:sz w:val="28"/>
          <w:szCs w:val="28"/>
        </w:rPr>
        <w:t>)</w:t>
      </w:r>
      <w:r w:rsidR="00C418A3" w:rsidRPr="00A30945">
        <w:rPr>
          <w:color w:val="000000"/>
          <w:sz w:val="28"/>
          <w:szCs w:val="28"/>
        </w:rPr>
        <w:t>,</w:t>
      </w:r>
      <w:r w:rsidRPr="00A30945">
        <w:rPr>
          <w:color w:val="000000"/>
          <w:sz w:val="28"/>
          <w:szCs w:val="28"/>
        </w:rPr>
        <w:t xml:space="preserve"> предстает галантным кавалером, сватаясь к черниговской княжне Марье Дмитриевне. Его соперником выступает вероломный Иван </w:t>
      </w:r>
      <w:proofErr w:type="spellStart"/>
      <w:r w:rsidRPr="00A30945">
        <w:rPr>
          <w:color w:val="000000"/>
          <w:sz w:val="28"/>
          <w:szCs w:val="28"/>
        </w:rPr>
        <w:t>Годинович</w:t>
      </w:r>
      <w:proofErr w:type="spellEnd"/>
      <w:r w:rsidRPr="00A30945">
        <w:rPr>
          <w:color w:val="000000"/>
          <w:sz w:val="28"/>
          <w:szCs w:val="28"/>
        </w:rPr>
        <w:t>, который похищает невесту и увозит в чисто поле.</w:t>
      </w:r>
    </w:p>
    <w:p w:rsidR="00E0097D" w:rsidRPr="00A30945" w:rsidRDefault="00E0097D" w:rsidP="00A3094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30945">
        <w:rPr>
          <w:b/>
          <w:color w:val="000000"/>
          <w:sz w:val="28"/>
          <w:szCs w:val="28"/>
        </w:rPr>
        <w:t xml:space="preserve">Кто это?  </w:t>
      </w:r>
      <w:r w:rsidR="000E5077" w:rsidRPr="00A30945">
        <w:rPr>
          <w:b/>
          <w:color w:val="000000"/>
          <w:sz w:val="28"/>
          <w:szCs w:val="28"/>
        </w:rPr>
        <w:t>Кощей бессмертный.</w:t>
      </w:r>
    </w:p>
    <w:p w:rsidR="000E5077" w:rsidRPr="00A30945" w:rsidRDefault="000E5077" w:rsidP="00A3094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30945">
        <w:rPr>
          <w:b/>
          <w:color w:val="000000"/>
          <w:sz w:val="28"/>
          <w:szCs w:val="28"/>
        </w:rPr>
        <w:t>Суд дает вам возможность подробнее ознакомится с делом и выстроить свою линию защиты и линию обвинения</w:t>
      </w:r>
      <w:proofErr w:type="gramStart"/>
      <w:r w:rsidRPr="00A30945">
        <w:rPr>
          <w:b/>
          <w:color w:val="000000"/>
          <w:sz w:val="28"/>
          <w:szCs w:val="28"/>
        </w:rPr>
        <w:t>.(</w:t>
      </w:r>
      <w:proofErr w:type="gramEnd"/>
      <w:r w:rsidRPr="00A30945">
        <w:rPr>
          <w:b/>
          <w:color w:val="000000"/>
          <w:sz w:val="28"/>
          <w:szCs w:val="28"/>
        </w:rPr>
        <w:t>время)</w:t>
      </w:r>
    </w:p>
    <w:p w:rsidR="00C418A3" w:rsidRPr="00A30945" w:rsidRDefault="000E5077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- слушаем сторону обвинения</w:t>
      </w:r>
    </w:p>
    <w:p w:rsidR="000E5077" w:rsidRPr="00A30945" w:rsidRDefault="000E5077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- слушаем сторону защиты</w:t>
      </w:r>
    </w:p>
    <w:p w:rsidR="000E5077" w:rsidRPr="00A30945" w:rsidRDefault="000E5077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t>Прошу всех встать. Слушается решение суда.</w:t>
      </w:r>
    </w:p>
    <w:p w:rsidR="005532DB" w:rsidRDefault="005532DB" w:rsidP="00A309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945">
        <w:rPr>
          <w:rFonts w:ascii="Times New Roman" w:hAnsi="Times New Roman" w:cs="Times New Roman"/>
          <w:i/>
          <w:sz w:val="28"/>
          <w:szCs w:val="28"/>
        </w:rPr>
        <w:t>Журналисты могут задать вопросы одной из сторон.</w:t>
      </w:r>
    </w:p>
    <w:p w:rsidR="006D7D49" w:rsidRDefault="006D7D49" w:rsidP="006D7D49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4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данный интерактивный прием позволяет наиболее полно, а также интересно предоставить информацию учащимся. За счет нетрадиционной формы урока у учащихся появляется интерес к предмету, а в следствии и мотивация к получению знаний. Учащиеся начинают логически осмысливать информацию, также учитель предоставляет работу с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A30945">
        <w:rPr>
          <w:rFonts w:ascii="Times New Roman" w:hAnsi="Times New Roman" w:cs="Times New Roman"/>
          <w:sz w:val="28"/>
          <w:szCs w:val="28"/>
        </w:rPr>
        <w:t>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D49" w:rsidRDefault="006D7D49" w:rsidP="00A309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7D49" w:rsidRDefault="006D7D49" w:rsidP="006D7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завершить свой мастер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завершить еще одним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называется </w:t>
      </w:r>
    </w:p>
    <w:p w:rsidR="006D7D49" w:rsidRPr="006D7D49" w:rsidRDefault="006D7D49" w:rsidP="006D7D4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1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ПОПС-формула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4 предложения, доказывающие правильность принятого решения. 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1-е предложение     </w:t>
      </w:r>
      <w:r w:rsidRPr="00A21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озиция. «Я считаю…»</w:t>
      </w:r>
      <w:r w:rsidRPr="006D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D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 применение интерактивных методов способствует успешной организации учебной деятельности.</w:t>
      </w:r>
      <w:r w:rsidRPr="006D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2-е предложение     </w:t>
      </w:r>
      <w:r w:rsidRPr="00A21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бъяснение «Потому, что…»</w:t>
      </w:r>
      <w:r w:rsidRPr="006D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7D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Такое обучения способствует социальным и практическим навыкам, вызывает у детей стремление учиться, даёт положительный результат к мотивации к учебной деятельности.</w:t>
      </w:r>
    </w:p>
    <w:p w:rsidR="006D7D49" w:rsidRPr="006D7D49" w:rsidRDefault="006D7D49" w:rsidP="006D7D49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3-е предложение    </w:t>
      </w:r>
      <w:r w:rsidRPr="00A21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D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 вам показала</w:t>
      </w:r>
      <w:r w:rsidRPr="006D7D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4-е предложение     </w:t>
      </w:r>
      <w:r w:rsidRPr="00A21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ледствие   «Следовательно, решение (верно или неверно)</w:t>
      </w:r>
      <w:proofErr w:type="gramStart"/>
      <w:r w:rsidRPr="00A21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D7D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proofErr w:type="gramEnd"/>
      <w:r w:rsidRPr="006D7D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спользование интерактивных методов и приемов в процессе обучения является важнейшим фактором формирования и актуализации познавательного интереса.</w:t>
      </w:r>
    </w:p>
    <w:p w:rsidR="006D7D49" w:rsidRPr="00A21236" w:rsidRDefault="006D7D49" w:rsidP="006D7D4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D49" w:rsidRPr="006D7D49" w:rsidRDefault="006D7D49" w:rsidP="00A30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Предлагаю Вам подвести итог. Прием  «За!» и «Против!».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буду называть качества интерактивных методов и приемов.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Если я назову положительное качество – хлопаем в ладоши, если отрицательное – скрещиваем руки на груди: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 Способствуют повышению интереса, активизации и развитию мышления;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Сложность в организации и проблемы с дисциплиной;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+ Несет </w:t>
      </w:r>
      <w:proofErr w:type="spellStart"/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здоровьесберегающий</w:t>
      </w:r>
      <w:proofErr w:type="spellEnd"/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фактор в развитии обучения;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 Способствует использованию знаний в новой ситуации;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Подготовка требует больших затрат времени;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 Является естественной формой труда ребенка;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Увлекаясь игрой можно потерять образовательное содержание;</w:t>
      </w:r>
    </w:p>
    <w:p w:rsidR="00006665" w:rsidRPr="004E060B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Сложность в оценке </w:t>
      </w:r>
      <w:proofErr w:type="gramStart"/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обучающихся</w:t>
      </w:r>
      <w:proofErr w:type="gramEnd"/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06665" w:rsidRPr="004E060B" w:rsidRDefault="00006665" w:rsidP="00A309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 Способствует объединению и формированию коллектива, ответственности.</w:t>
      </w:r>
    </w:p>
    <w:p w:rsidR="00006665" w:rsidRPr="00A30945" w:rsidRDefault="00006665" w:rsidP="00A309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сделать вывод, что применение интерактивных</w:t>
      </w:r>
      <w:r w:rsidR="006D7E5C"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методов</w:t>
      </w: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успешной организации учебной деятельности. </w:t>
      </w:r>
      <w:r w:rsidR="006D7E5C"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Такое </w:t>
      </w: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сп</w:t>
      </w:r>
      <w:r w:rsidR="006D7E5C"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особствуе</w:t>
      </w: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социальным</w:t>
      </w:r>
      <w:r w:rsidR="006D7E5C"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практическим навыкам, </w:t>
      </w:r>
      <w:r w:rsidR="006D7E5C"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вызывае</w:t>
      </w:r>
      <w:r w:rsidRPr="00A3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у детей стремление учиться, даёт положительный результат к мотивации к учебной деятельности.</w:t>
      </w:r>
    </w:p>
    <w:p w:rsidR="00A30945" w:rsidRDefault="006D7E5C" w:rsidP="00A30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945">
        <w:rPr>
          <w:rFonts w:ascii="Times New Roman" w:hAnsi="Times New Roman" w:cs="Times New Roman"/>
          <w:b/>
          <w:sz w:val="28"/>
          <w:szCs w:val="28"/>
        </w:rPr>
        <w:t>Все в наших руках.</w:t>
      </w:r>
    </w:p>
    <w:p w:rsidR="00A30945" w:rsidRDefault="00A30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5CA4" w:rsidRPr="00465CA4" w:rsidRDefault="00465CA4" w:rsidP="00465CA4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proofErr w:type="gramStart"/>
      <w:r w:rsidRPr="00465CA4">
        <w:rPr>
          <w:color w:val="202122"/>
          <w:sz w:val="28"/>
          <w:szCs w:val="28"/>
        </w:rPr>
        <w:lastRenderedPageBreak/>
        <w:t>В русских народных сказках появляется в трёх основных обличьях: царя и </w:t>
      </w:r>
      <w:hyperlink r:id="rId7" w:tooltip="Колдун" w:history="1">
        <w:r w:rsidRPr="00465CA4">
          <w:rPr>
            <w:rStyle w:val="a9"/>
            <w:color w:val="0645AD"/>
            <w:sz w:val="28"/>
            <w:szCs w:val="28"/>
          </w:rPr>
          <w:t>колдуна</w:t>
        </w:r>
      </w:hyperlink>
      <w:r w:rsidRPr="00465CA4">
        <w:rPr>
          <w:color w:val="202122"/>
          <w:sz w:val="28"/>
          <w:szCs w:val="28"/>
        </w:rPr>
        <w:t xml:space="preserve"> со сверхъестественной силой, на коне или без, похищающим красавиц; в сказке «Иван </w:t>
      </w:r>
      <w:proofErr w:type="spellStart"/>
      <w:r w:rsidRPr="00465CA4">
        <w:rPr>
          <w:color w:val="202122"/>
          <w:sz w:val="28"/>
          <w:szCs w:val="28"/>
        </w:rPr>
        <w:t>Быкович</w:t>
      </w:r>
      <w:proofErr w:type="spellEnd"/>
      <w:r w:rsidRPr="00465CA4">
        <w:rPr>
          <w:color w:val="202122"/>
          <w:sz w:val="28"/>
          <w:szCs w:val="28"/>
        </w:rPr>
        <w:t>» он упоминается как отец Чуд-</w:t>
      </w:r>
      <w:proofErr w:type="spellStart"/>
      <w:r w:rsidRPr="00465CA4">
        <w:rPr>
          <w:color w:val="202122"/>
          <w:sz w:val="28"/>
          <w:szCs w:val="28"/>
        </w:rPr>
        <w:t>юд</w:t>
      </w:r>
      <w:proofErr w:type="spellEnd"/>
      <w:r w:rsidRPr="00465CA4">
        <w:rPr>
          <w:color w:val="202122"/>
          <w:sz w:val="28"/>
          <w:szCs w:val="28"/>
        </w:rPr>
        <w:t xml:space="preserve">, муж </w:t>
      </w:r>
      <w:proofErr w:type="spellStart"/>
      <w:r w:rsidRPr="00465CA4">
        <w:rPr>
          <w:color w:val="202122"/>
          <w:sz w:val="28"/>
          <w:szCs w:val="28"/>
        </w:rPr>
        <w:t>змеихи</w:t>
      </w:r>
      <w:proofErr w:type="spellEnd"/>
      <w:r w:rsidRPr="00465CA4">
        <w:rPr>
          <w:color w:val="202122"/>
          <w:sz w:val="28"/>
          <w:szCs w:val="28"/>
        </w:rPr>
        <w:t>-ведьмы и лежит на железной кровати с закрытыми веками, которые ему поднимают двенадцать могучих богатырей.</w:t>
      </w:r>
      <w:proofErr w:type="gramEnd"/>
      <w:r w:rsidRPr="00465CA4">
        <w:rPr>
          <w:color w:val="202122"/>
          <w:sz w:val="28"/>
          <w:szCs w:val="28"/>
        </w:rPr>
        <w:t xml:space="preserve"> И третий, в ряде сказок («</w:t>
      </w:r>
      <w:hyperlink r:id="rId8" w:tooltip="Зорька, Вечорка и Полуночка" w:history="1">
        <w:r w:rsidRPr="00465CA4">
          <w:rPr>
            <w:rStyle w:val="a9"/>
            <w:color w:val="0645AD"/>
            <w:sz w:val="28"/>
            <w:szCs w:val="28"/>
          </w:rPr>
          <w:t xml:space="preserve">Зорька, </w:t>
        </w:r>
        <w:proofErr w:type="spellStart"/>
        <w:r w:rsidRPr="00465CA4">
          <w:rPr>
            <w:rStyle w:val="a9"/>
            <w:color w:val="0645AD"/>
            <w:sz w:val="28"/>
            <w:szCs w:val="28"/>
          </w:rPr>
          <w:t>Вечорка</w:t>
        </w:r>
        <w:proofErr w:type="spellEnd"/>
        <w:r w:rsidRPr="00465CA4">
          <w:rPr>
            <w:rStyle w:val="a9"/>
            <w:color w:val="0645AD"/>
            <w:sz w:val="28"/>
            <w:szCs w:val="28"/>
          </w:rPr>
          <w:t xml:space="preserve"> и </w:t>
        </w:r>
        <w:proofErr w:type="spellStart"/>
        <w:r w:rsidRPr="00465CA4">
          <w:rPr>
            <w:rStyle w:val="a9"/>
            <w:color w:val="0645AD"/>
            <w:sz w:val="28"/>
            <w:szCs w:val="28"/>
          </w:rPr>
          <w:t>Полуночка</w:t>
        </w:r>
        <w:proofErr w:type="spellEnd"/>
      </w:hyperlink>
      <w:r w:rsidRPr="00465CA4">
        <w:rPr>
          <w:color w:val="202122"/>
          <w:sz w:val="28"/>
          <w:szCs w:val="28"/>
        </w:rPr>
        <w:t xml:space="preserve">», «Медведко, </w:t>
      </w:r>
      <w:proofErr w:type="spellStart"/>
      <w:r w:rsidRPr="00465CA4">
        <w:rPr>
          <w:color w:val="202122"/>
          <w:sz w:val="28"/>
          <w:szCs w:val="28"/>
        </w:rPr>
        <w:t>Горыня</w:t>
      </w:r>
      <w:proofErr w:type="spellEnd"/>
      <w:r w:rsidRPr="00465CA4">
        <w:rPr>
          <w:color w:val="202122"/>
          <w:sz w:val="28"/>
          <w:szCs w:val="28"/>
        </w:rPr>
        <w:t xml:space="preserve">, </w:t>
      </w:r>
      <w:proofErr w:type="spellStart"/>
      <w:r w:rsidRPr="00465CA4">
        <w:rPr>
          <w:color w:val="202122"/>
          <w:sz w:val="28"/>
          <w:szCs w:val="28"/>
        </w:rPr>
        <w:t>Дубыня</w:t>
      </w:r>
      <w:proofErr w:type="spellEnd"/>
      <w:r w:rsidRPr="00465CA4">
        <w:rPr>
          <w:color w:val="202122"/>
          <w:sz w:val="28"/>
          <w:szCs w:val="28"/>
        </w:rPr>
        <w:t xml:space="preserve"> и </w:t>
      </w:r>
      <w:proofErr w:type="spellStart"/>
      <w:r w:rsidRPr="00465CA4">
        <w:rPr>
          <w:color w:val="202122"/>
          <w:sz w:val="28"/>
          <w:szCs w:val="28"/>
        </w:rPr>
        <w:t>Усыня</w:t>
      </w:r>
      <w:proofErr w:type="spellEnd"/>
      <w:r w:rsidRPr="00465CA4">
        <w:rPr>
          <w:color w:val="202122"/>
          <w:sz w:val="28"/>
          <w:szCs w:val="28"/>
        </w:rPr>
        <w:t>») предстаёт в виде старика «сам с ноготь, борода с локоть», имеющим бич в семь сажен и живущим в </w:t>
      </w:r>
      <w:hyperlink r:id="rId9" w:tooltip="Избушка на курьих ножках" w:history="1">
        <w:r w:rsidRPr="00465CA4">
          <w:rPr>
            <w:rStyle w:val="a9"/>
            <w:color w:val="0645AD"/>
            <w:sz w:val="28"/>
            <w:szCs w:val="28"/>
          </w:rPr>
          <w:t>избушке на курьих ножках</w:t>
        </w:r>
      </w:hyperlink>
      <w:r w:rsidRPr="00465CA4">
        <w:rPr>
          <w:color w:val="202122"/>
          <w:sz w:val="28"/>
          <w:szCs w:val="28"/>
        </w:rPr>
        <w:t>.</w:t>
      </w:r>
    </w:p>
    <w:p w:rsidR="00465CA4" w:rsidRPr="00465CA4" w:rsidRDefault="00465CA4" w:rsidP="00465CA4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465CA4">
        <w:rPr>
          <w:color w:val="202122"/>
          <w:sz w:val="28"/>
          <w:szCs w:val="28"/>
        </w:rPr>
        <w:t>В </w:t>
      </w:r>
      <w:hyperlink r:id="rId10" w:tooltip="Русская литературная сказка" w:history="1">
        <w:r w:rsidRPr="00465CA4">
          <w:rPr>
            <w:rStyle w:val="a9"/>
            <w:color w:val="0645AD"/>
            <w:sz w:val="28"/>
            <w:szCs w:val="28"/>
          </w:rPr>
          <w:t>литературной</w:t>
        </w:r>
      </w:hyperlink>
      <w:r w:rsidRPr="00465CA4">
        <w:rPr>
          <w:color w:val="202122"/>
          <w:sz w:val="28"/>
          <w:szCs w:val="28"/>
        </w:rPr>
        <w:t> «</w:t>
      </w:r>
      <w:hyperlink r:id="rId11" w:tooltip="Сказка о царе Берендее" w:history="1">
        <w:r w:rsidRPr="00465CA4">
          <w:rPr>
            <w:rStyle w:val="a9"/>
            <w:color w:val="0645AD"/>
            <w:sz w:val="28"/>
            <w:szCs w:val="28"/>
          </w:rPr>
          <w:t>Сказке о царе Берендее</w:t>
        </w:r>
      </w:hyperlink>
      <w:r w:rsidRPr="00465CA4">
        <w:rPr>
          <w:color w:val="202122"/>
          <w:sz w:val="28"/>
          <w:szCs w:val="28"/>
        </w:rPr>
        <w:t>» </w:t>
      </w:r>
      <w:hyperlink r:id="rId12" w:tooltip="Жуковский, Василий Андреевич" w:history="1">
        <w:r w:rsidRPr="00465CA4">
          <w:rPr>
            <w:rStyle w:val="a9"/>
            <w:color w:val="0645AD"/>
            <w:sz w:val="28"/>
            <w:szCs w:val="28"/>
          </w:rPr>
          <w:t>Жуковского</w:t>
        </w:r>
      </w:hyperlink>
      <w:r w:rsidRPr="00465CA4">
        <w:rPr>
          <w:color w:val="202122"/>
          <w:sz w:val="28"/>
          <w:szCs w:val="28"/>
        </w:rPr>
        <w:t> говорится, что Кощей имеет </w:t>
      </w:r>
      <w:hyperlink r:id="rId13" w:tooltip="Клешни" w:history="1">
        <w:r w:rsidRPr="00465CA4">
          <w:rPr>
            <w:rStyle w:val="a9"/>
            <w:color w:val="0645AD"/>
            <w:sz w:val="28"/>
            <w:szCs w:val="28"/>
          </w:rPr>
          <w:t>клешни</w:t>
        </w:r>
      </w:hyperlink>
      <w:r w:rsidRPr="00465CA4">
        <w:rPr>
          <w:color w:val="202122"/>
          <w:sz w:val="28"/>
          <w:szCs w:val="28"/>
        </w:rPr>
        <w:t>, а глаза его подобны </w:t>
      </w:r>
      <w:hyperlink r:id="rId14" w:tooltip="Изумруд" w:history="1">
        <w:r w:rsidRPr="00465CA4">
          <w:rPr>
            <w:rStyle w:val="a9"/>
            <w:color w:val="0645AD"/>
            <w:sz w:val="28"/>
            <w:szCs w:val="28"/>
          </w:rPr>
          <w:t>изумрудам</w:t>
        </w:r>
      </w:hyperlink>
      <w:r w:rsidRPr="00465CA4">
        <w:rPr>
          <w:color w:val="202122"/>
          <w:sz w:val="28"/>
          <w:szCs w:val="28"/>
        </w:rPr>
        <w:t>. Появляется он из колодца и требует у пьющего </w:t>
      </w:r>
      <w:hyperlink r:id="rId15" w:tooltip="Берендей (персонаж)" w:history="1">
        <w:r w:rsidRPr="00465CA4">
          <w:rPr>
            <w:rStyle w:val="a9"/>
            <w:color w:val="0645AD"/>
            <w:sz w:val="28"/>
            <w:szCs w:val="28"/>
          </w:rPr>
          <w:t>Берендея</w:t>
        </w:r>
      </w:hyperlink>
      <w:r w:rsidRPr="00465CA4">
        <w:rPr>
          <w:color w:val="202122"/>
          <w:sz w:val="28"/>
          <w:szCs w:val="28"/>
        </w:rPr>
        <w:t xml:space="preserve">, чтобы царь отдал то, чего в своём доме не знает. </w:t>
      </w:r>
    </w:p>
    <w:p w:rsidR="00A30945" w:rsidRDefault="00BE2A13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Имеет </w:t>
      </w:r>
      <w:r w:rsidR="00465CA4">
        <w:rPr>
          <w:color w:val="000000"/>
          <w:sz w:val="28"/>
          <w:szCs w:val="28"/>
        </w:rPr>
        <w:t xml:space="preserve">несметные богатства, но живет </w:t>
      </w:r>
      <w:r>
        <w:rPr>
          <w:color w:val="000000"/>
          <w:sz w:val="28"/>
          <w:szCs w:val="28"/>
        </w:rPr>
        <w:t xml:space="preserve"> далеко от людей.</w:t>
      </w:r>
    </w:p>
    <w:p w:rsid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 xml:space="preserve"> Несмотря на измождённый вид, персонаж обладает огромной силой и сверхъестественными способностями. Ему ничего не стоит поднять богатырский меч весом в 500 пудов и целый день сражаться без устали.</w:t>
      </w:r>
    </w:p>
    <w:p w:rsid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 xml:space="preserve"> Одним взмахом руки чародей способен превратить человека в лягушку, камень или дерево. В случае необходимости колдун и сам может обернуться животным или птицей.</w:t>
      </w:r>
    </w:p>
    <w:p w:rsid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 xml:space="preserve"> Волшебную силу черпает из питья - ослабев в заточении, он просит три ведра воды. Напившись, узник разрывает двенадцать цепей и лихо уносится прочь.</w:t>
      </w:r>
    </w:p>
    <w:p w:rsidR="00A30945" w:rsidRP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Магия старого волшебника направлена на совершение злых поступков, а его тяжёлый взгляд губит всё живое вокруг: «На что ни взглянет – все вянет. На скот посмотрит – скот дохнет, на траву поглядит – трава сохнет». </w:t>
      </w:r>
    </w:p>
    <w:p w:rsid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 xml:space="preserve"> Колдун летает по воздуху, его прибытию предшествует разгул стихии: завывает ветер, гремит гром и падает град.</w:t>
      </w:r>
    </w:p>
    <w:p w:rsid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В некоторых сказках колдун появляется верхом на говорящем коне, который похож на своего владельца невероятной худобой</w:t>
      </w:r>
      <w:r>
        <w:rPr>
          <w:color w:val="000000"/>
          <w:sz w:val="28"/>
          <w:szCs w:val="28"/>
        </w:rPr>
        <w:t>.</w:t>
      </w:r>
    </w:p>
    <w:p w:rsidR="00A30945" w:rsidRPr="00A30945" w:rsidRDefault="00A30945" w:rsidP="00A309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0945" w:rsidRDefault="00A30945" w:rsidP="00A309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>Как правило, все активности строятся вокруг молодых девушек. Он использует в завоевании их любви одну и ту же провальную тактику: сначала он эффектно похищает девушку, затем безуспешно старается добиться любви, а, не добившись, превращает сказочных красавиц в лягушек или змей.</w:t>
      </w:r>
    </w:p>
    <w:p w:rsidR="00A30945" w:rsidRPr="00A30945" w:rsidRDefault="00A30945" w:rsidP="00A309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30945" w:rsidRDefault="00A30945" w:rsidP="00A309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30945">
        <w:rPr>
          <w:color w:val="000000"/>
          <w:sz w:val="28"/>
          <w:szCs w:val="28"/>
        </w:rPr>
        <w:t xml:space="preserve">Правда, был случай, когда дама ответила взаимностью. В былине «Об Иване </w:t>
      </w:r>
      <w:proofErr w:type="spellStart"/>
      <w:r w:rsidRPr="00A30945">
        <w:rPr>
          <w:color w:val="000000"/>
          <w:sz w:val="28"/>
          <w:szCs w:val="28"/>
        </w:rPr>
        <w:t>Годиновиче</w:t>
      </w:r>
      <w:proofErr w:type="spellEnd"/>
      <w:r w:rsidRPr="00A30945">
        <w:rPr>
          <w:color w:val="000000"/>
          <w:sz w:val="28"/>
          <w:szCs w:val="28"/>
        </w:rPr>
        <w:t xml:space="preserve">», у него экзотическое отчество </w:t>
      </w:r>
      <w:proofErr w:type="spellStart"/>
      <w:r w:rsidRPr="00A30945">
        <w:rPr>
          <w:color w:val="000000"/>
          <w:sz w:val="28"/>
          <w:szCs w:val="28"/>
        </w:rPr>
        <w:t>Трипетович</w:t>
      </w:r>
      <w:proofErr w:type="spellEnd"/>
      <w:r w:rsidRPr="00A30945">
        <w:rPr>
          <w:color w:val="000000"/>
          <w:sz w:val="28"/>
          <w:szCs w:val="28"/>
        </w:rPr>
        <w:t xml:space="preserve">, предстает галантным кавалером, сватаясь к черниговской княжне Марье Дмитриевне. Его соперником выступает вероломный Иван </w:t>
      </w:r>
      <w:proofErr w:type="spellStart"/>
      <w:r w:rsidRPr="00A30945">
        <w:rPr>
          <w:color w:val="000000"/>
          <w:sz w:val="28"/>
          <w:szCs w:val="28"/>
        </w:rPr>
        <w:t>Годинович</w:t>
      </w:r>
      <w:proofErr w:type="spellEnd"/>
      <w:r w:rsidRPr="00A30945">
        <w:rPr>
          <w:color w:val="000000"/>
          <w:sz w:val="28"/>
          <w:szCs w:val="28"/>
        </w:rPr>
        <w:t>, который похищает невесту и увозит в чисто поле.</w:t>
      </w:r>
    </w:p>
    <w:p w:rsidR="00465CA4" w:rsidRPr="00A30945" w:rsidRDefault="00465CA4" w:rsidP="00A309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06665" w:rsidRPr="00A30945" w:rsidRDefault="00A30945" w:rsidP="00A30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sectPr w:rsidR="00006665" w:rsidRPr="00A30945" w:rsidSect="00465C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08C"/>
    <w:multiLevelType w:val="multilevel"/>
    <w:tmpl w:val="5440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06080"/>
    <w:multiLevelType w:val="multilevel"/>
    <w:tmpl w:val="C73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02DA9"/>
    <w:multiLevelType w:val="multilevel"/>
    <w:tmpl w:val="8EC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3292C"/>
    <w:multiLevelType w:val="hybridMultilevel"/>
    <w:tmpl w:val="C84C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95C82"/>
    <w:multiLevelType w:val="multilevel"/>
    <w:tmpl w:val="4B9029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B5CD1"/>
    <w:multiLevelType w:val="multilevel"/>
    <w:tmpl w:val="51F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36307"/>
    <w:multiLevelType w:val="multilevel"/>
    <w:tmpl w:val="AF7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2F2DD7"/>
    <w:multiLevelType w:val="multilevel"/>
    <w:tmpl w:val="26DC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140C2"/>
    <w:multiLevelType w:val="multilevel"/>
    <w:tmpl w:val="316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EB9"/>
    <w:rsid w:val="00006665"/>
    <w:rsid w:val="00064D45"/>
    <w:rsid w:val="00066DE0"/>
    <w:rsid w:val="000E5077"/>
    <w:rsid w:val="00173D51"/>
    <w:rsid w:val="001A4F72"/>
    <w:rsid w:val="0020019B"/>
    <w:rsid w:val="00234CC3"/>
    <w:rsid w:val="00257143"/>
    <w:rsid w:val="0033026C"/>
    <w:rsid w:val="00452BDF"/>
    <w:rsid w:val="004553A5"/>
    <w:rsid w:val="00465CA4"/>
    <w:rsid w:val="00472FBC"/>
    <w:rsid w:val="004B1286"/>
    <w:rsid w:val="004E060B"/>
    <w:rsid w:val="004F34A1"/>
    <w:rsid w:val="005317DF"/>
    <w:rsid w:val="005532DB"/>
    <w:rsid w:val="0059560E"/>
    <w:rsid w:val="006552AE"/>
    <w:rsid w:val="006D7D49"/>
    <w:rsid w:val="006D7E5C"/>
    <w:rsid w:val="0073482C"/>
    <w:rsid w:val="007A51F4"/>
    <w:rsid w:val="00826EB9"/>
    <w:rsid w:val="00890156"/>
    <w:rsid w:val="00A018E6"/>
    <w:rsid w:val="00A212A9"/>
    <w:rsid w:val="00A25582"/>
    <w:rsid w:val="00A30945"/>
    <w:rsid w:val="00B83E80"/>
    <w:rsid w:val="00BE2A13"/>
    <w:rsid w:val="00C418A3"/>
    <w:rsid w:val="00D00E82"/>
    <w:rsid w:val="00D15C42"/>
    <w:rsid w:val="00D93D99"/>
    <w:rsid w:val="00DB0210"/>
    <w:rsid w:val="00E0097D"/>
    <w:rsid w:val="00E07779"/>
    <w:rsid w:val="00E4626E"/>
    <w:rsid w:val="00E7731C"/>
    <w:rsid w:val="00EA5465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B9"/>
  </w:style>
  <w:style w:type="paragraph" w:styleId="2">
    <w:name w:val="heading 2"/>
    <w:basedOn w:val="a"/>
    <w:link w:val="20"/>
    <w:qFormat/>
    <w:rsid w:val="00066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DE0"/>
    <w:rPr>
      <w:b/>
      <w:bCs/>
    </w:rPr>
  </w:style>
  <w:style w:type="character" w:customStyle="1" w:styleId="20">
    <w:name w:val="Заголовок 2 Знак"/>
    <w:basedOn w:val="a0"/>
    <w:link w:val="2"/>
    <w:rsid w:val="00066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06665"/>
    <w:pPr>
      <w:ind w:left="720"/>
      <w:contextualSpacing/>
    </w:pPr>
  </w:style>
  <w:style w:type="character" w:styleId="a6">
    <w:name w:val="Emphasis"/>
    <w:basedOn w:val="a0"/>
    <w:uiPriority w:val="20"/>
    <w:qFormat/>
    <w:rsid w:val="00064D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D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65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E%D1%80%D1%8C%D0%BA%D0%B0,_%D0%92%D0%B5%D1%87%D0%BE%D1%80%D0%BA%D0%B0_%D0%B8_%D0%9F%D0%BE%D0%BB%D1%83%D0%BD%D0%BE%D1%87%D0%BA%D0%B0" TargetMode="External"/><Relationship Id="rId13" Type="http://schemas.openxmlformats.org/officeDocument/2006/relationships/hyperlink" Target="https://ru.wikipedia.org/wiki/%D0%9A%D0%BB%D0%B5%D1%88%D0%BD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B%D0%B4%D1%83%D0%BD" TargetMode="External"/><Relationship Id="rId12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0%BA%D0%B0%D0%B7%D0%BA%D0%B0_%D0%BE_%D1%86%D0%B0%D1%80%D0%B5_%D0%91%D0%B5%D1%80%D0%B5%D0%BD%D0%B4%D0%B5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1%80%D0%B5%D0%BD%D0%B4%D0%B5%D0%B9_(%D0%BF%D0%B5%D1%80%D1%81%D0%BE%D0%BD%D0%B0%D0%B6)" TargetMode="External"/><Relationship Id="rId10" Type="http://schemas.openxmlformats.org/officeDocument/2006/relationships/hyperlink" Target="https://ru.wikipedia.org/wiki/%D0%A0%D1%83%D1%81%D1%81%D0%BA%D0%B0%D1%8F_%D0%BB%D0%B8%D1%82%D0%B5%D1%80%D0%B0%D1%82%D1%83%D1%80%D0%BD%D0%B0%D1%8F_%D1%81%D0%BA%D0%B0%D0%B7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7%D0%B1%D1%83%D1%88%D0%BA%D0%B0_%D0%BD%D0%B0_%D0%BA%D1%83%D1%80%D1%8C%D0%B8%D1%85_%D0%BD%D0%BE%D0%B6%D0%BA%D0%B0%D1%85" TargetMode="External"/><Relationship Id="rId14" Type="http://schemas.openxmlformats.org/officeDocument/2006/relationships/hyperlink" Target="https://ru.wikipedia.org/wiki/%D0%98%D0%B7%D1%83%D0%BC%D1%80%D1%83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я</cp:lastModifiedBy>
  <cp:revision>10</cp:revision>
  <dcterms:created xsi:type="dcterms:W3CDTF">2024-12-03T14:26:00Z</dcterms:created>
  <dcterms:modified xsi:type="dcterms:W3CDTF">2025-02-02T13:16:00Z</dcterms:modified>
</cp:coreProperties>
</file>