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бюджетное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«Рощинская средняя общеобразовательная школа»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Calibri" w:cs="Times New Roman"/>
          <w:b/>
          <w:sz w:val="28"/>
          <w:szCs w:val="28"/>
        </w:rPr>
        <w:t xml:space="preserve">Аналитический отчёт о работе Центра 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образования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естественно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научной и технологической направленностей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«Точка роста»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 2023-2024 уч. 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eastAsia="Calibri" w:cs="Times New Roman"/>
          <w:b/>
          <w:sz w:val="28"/>
          <w:szCs w:val="28"/>
        </w:rPr>
        <w:t>од</w:t>
      </w:r>
    </w:p>
    <w:bookmarkEnd w:id="0"/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проекта «Современная школа» национального проекта «Образование»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школе с сентября 2023 года начал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свою работу Центр образования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естественно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научной и технологической направленностей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«Точка роста»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           Цель центра: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Основные задачи центра: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обновить содержание основных общеобразовательных программ по предметным областям «Физика», «Биология», «Химия»;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sz w:val="20"/>
          <w:szCs w:val="20"/>
        </w:rPr>
        <w:t>-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создать условия для реализации разноуровневых общеобразовательных программ дополнительного образования естественно-научного и технологического профиля;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создать целостную систему дополнительного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центре функционируют две лаборатории: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-лаборатория естественно - научного цикла;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 лаборатория технологического цикла.</w:t>
      </w: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Кабинета оснащены современным оборудованием и техническими новинками.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 школы посещают занятия согласно расписанию и плану внеурочных и дополнительных мероприятий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Педагогами разработаны образовательные программы: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по учебным предметам: «Физика», «Химия», «Биология», «Информатика»;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 внеурочной деятельности:  «Практическая биология», «Галилео Галилей», «Компьютерная графика».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по дополнительной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«Основы проектно-исследовательской деятельности школьников», «Общеобразовательная общеразвивающая программа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>», «Общеобразовательная общеразвивающая программа А</w:t>
      </w:r>
      <w:r>
        <w:rPr>
          <w:rFonts w:ascii="Times New Roman" w:hAnsi="Times New Roman"/>
          <w:sz w:val="28"/>
          <w:szCs w:val="28"/>
          <w:lang w:val="en-US"/>
        </w:rPr>
        <w:t>RDYINO</w:t>
      </w:r>
      <w:r>
        <w:rPr>
          <w:rFonts w:ascii="Times New Roman" w:hAnsi="Times New Roman"/>
          <w:sz w:val="28"/>
          <w:szCs w:val="28"/>
        </w:rPr>
        <w:t>», «Общеобразовательная общеразвивающая программа РОБОКЛИК», «Общеобразовательная общеразвивающая программа Чистая планета», «Общеобразовательная общеразвивающая программа Шахматы в  школе».</w:t>
      </w:r>
    </w:p>
    <w:p>
      <w:pPr>
        <w:spacing w:after="0"/>
        <w:ind w:firstLine="708" w:firstLineChars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деятельности.</w:t>
      </w:r>
    </w:p>
    <w:p>
      <w:pPr>
        <w:autoSpaceDE w:val="0"/>
        <w:autoSpaceDN w:val="0"/>
        <w:adjustRightInd w:val="0"/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учащиеся формируют и развивают навыки функциональной грамотности.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 результате работы центра «Точка роста» школьники приняли участие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 олимпиадах ОЦ «Сириус»: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Победители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Гостев К. (6кл)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Бондаренко А. (8кл)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Бородин Д.(6кл)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Озол В. (9кл)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Чернова В.(9кл)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Мандрыгина О. (9кл)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Марунич В. (10кл)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Евтушенко П. (10кл)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Боднар Е.(10кл)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Бондаренко А. (8кл)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Озол Г.(8кл)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Латыган К(7кл)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Бондаренко А. (8кл)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Марунич В.(10 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номия</w:t>
            </w:r>
          </w:p>
        </w:tc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Харитонова Д.(5кл)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Зайцева М.(5кл)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Мандрыгина О. (9кл)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районной НПК «Первые шаги в науку»: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Призеры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Озол Г.(8кл)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Евтушенко П. (10кл)</w:t>
            </w:r>
          </w:p>
        </w:tc>
        <w:tc>
          <w:tcPr>
            <w:tcW w:w="3191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Марунич В.(10 кл)</w:t>
            </w:r>
          </w:p>
        </w:tc>
        <w:tc>
          <w:tcPr>
            <w:tcW w:w="3191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Боднар Е.(10кл)</w:t>
            </w:r>
          </w:p>
        </w:tc>
        <w:tc>
          <w:tcPr>
            <w:tcW w:w="3191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экзаменов.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Итоги ОГЭ: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598"/>
        <w:gridCol w:w="240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9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40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% успешности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Биология</w:t>
            </w:r>
          </w:p>
        </w:tc>
        <w:tc>
          <w:tcPr>
            <w:tcW w:w="259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«5»-2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«3»-1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9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«5»-1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центра «Точка роста» на 2024-2025 учебный год: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реализацию общеобразовательных программам естественно - научной (проектной) направленности по химии, физике и биологии.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реализацию программ дополнительного образования цифровой, естественнонаучной, технической.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Вовлекать обучающихся в группы естественно-научной направленности для повышения качества образования по химии, биологии, физики.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Вовлекать педагогов ДО и учащихся центра в участие конкурсов различной направленности.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Педагогам центра обеспечить более широкий охват обучающихся 5–11-х классов для подготовки к олимпиадам, конкурсам и соревнованиям по физики, биологии, химии и для участия в них в 2024/25 учебном году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Центра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И.И. Шмидт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08.09.2024 г.</w:t>
      </w: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AC"/>
    <w:rsid w:val="000F1F4A"/>
    <w:rsid w:val="001F5DF2"/>
    <w:rsid w:val="00286BD4"/>
    <w:rsid w:val="003519E0"/>
    <w:rsid w:val="00412665"/>
    <w:rsid w:val="00510960"/>
    <w:rsid w:val="0059457D"/>
    <w:rsid w:val="007B4B10"/>
    <w:rsid w:val="007B513D"/>
    <w:rsid w:val="00893FBB"/>
    <w:rsid w:val="008B6EDC"/>
    <w:rsid w:val="0098186E"/>
    <w:rsid w:val="00A67C47"/>
    <w:rsid w:val="00AE264F"/>
    <w:rsid w:val="00D74970"/>
    <w:rsid w:val="00DF6D84"/>
    <w:rsid w:val="00E46AAC"/>
    <w:rsid w:val="00FB3C49"/>
    <w:rsid w:val="4A1E1557"/>
    <w:rsid w:val="566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4"/>
    <w:uiPriority w:val="99"/>
  </w:style>
  <w:style w:type="character" w:customStyle="1" w:styleId="10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C43D-B369-4278-9121-B47FE13AA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842</Words>
  <Characters>4805</Characters>
  <Lines>40</Lines>
  <Paragraphs>11</Paragraphs>
  <TotalTime>9</TotalTime>
  <ScaleCrop>false</ScaleCrop>
  <LinksUpToDate>false</LinksUpToDate>
  <CharactersWithSpaces>5636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2024-09-08T00:38:00Z</dcterms:created>
  <dc:creator>Home</dc:creator>
  <cp:lastModifiedBy>Sveto</cp:lastModifiedBy>
  <dcterms:modified xsi:type="dcterms:W3CDTF">2024-09-08T16:43:27Z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7EB0436DC05C439E9CB5297A4297E56F_13</vt:lpwstr>
  </property>
</Properties>
</file>